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pPr>
    </w:p>
    <w:p>
      <w:pPr>
        <w:spacing w:before="0" w:after="0"/>
        <w:jc w:val="right"/>
      </w:pPr>
      <w:r>
        <w:rPr>
          <w:rFonts w:ascii="Times New Roman" w:eastAsia="Times New Roman" w:hAnsi="Times New Roman" w:cs="Times New Roman"/>
        </w:rPr>
        <w:t>Дело № 05-0638/1302/2025</w:t>
      </w:r>
    </w:p>
    <w:p>
      <w:pPr>
        <w:spacing w:before="0" w:after="0"/>
        <w:jc w:val="center"/>
      </w:pPr>
    </w:p>
    <w:p>
      <w:pPr>
        <w:spacing w:before="0" w:after="0"/>
        <w:jc w:val="center"/>
      </w:pPr>
      <w:r>
        <w:rPr>
          <w:rFonts w:ascii="Times New Roman" w:eastAsia="Times New Roman" w:hAnsi="Times New Roman" w:cs="Times New Roman"/>
        </w:rPr>
        <w:t>П</w:t>
      </w:r>
      <w:r>
        <w:rPr>
          <w:rFonts w:ascii="Times New Roman" w:eastAsia="Times New Roman" w:hAnsi="Times New Roman" w:cs="Times New Roman"/>
        </w:rPr>
        <w:t xml:space="preserve"> О С Т А Н О В Л Е Н И Е</w:t>
      </w:r>
    </w:p>
    <w:p>
      <w:pPr>
        <w:spacing w:before="0" w:after="0"/>
        <w:jc w:val="center"/>
      </w:pPr>
      <w:r>
        <w:rPr>
          <w:rFonts w:ascii="Times New Roman" w:eastAsia="Times New Roman" w:hAnsi="Times New Roman" w:cs="Times New Roman"/>
        </w:rPr>
        <w:t xml:space="preserve">о назначении административного наказания </w:t>
      </w:r>
    </w:p>
    <w:p>
      <w:pPr>
        <w:spacing w:before="0" w:after="0"/>
        <w:jc w:val="center"/>
      </w:pPr>
    </w:p>
    <w:p>
      <w:pPr>
        <w:spacing w:before="0" w:after="0"/>
        <w:jc w:val="both"/>
        <w:rPr>
          <w:sz w:val="24"/>
          <w:szCs w:val="24"/>
        </w:rPr>
      </w:pPr>
      <w:r>
        <w:rPr>
          <w:rFonts w:ascii="Times New Roman" w:eastAsia="Times New Roman" w:hAnsi="Times New Roman" w:cs="Times New Roman"/>
        </w:rPr>
        <w:t>пгт</w:t>
      </w:r>
      <w:r>
        <w:rPr>
          <w:rFonts w:ascii="Times New Roman" w:eastAsia="Times New Roman" w:hAnsi="Times New Roman" w:cs="Times New Roman"/>
        </w:rPr>
        <w:t xml:space="preserve">. Белый Яр, Сургутский район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14 мая 2025 года</w:t>
      </w:r>
    </w:p>
    <w:p>
      <w:pPr>
        <w:spacing w:before="0" w:after="0"/>
        <w:jc w:val="both"/>
      </w:pPr>
      <w:r>
        <w:rPr>
          <w:rFonts w:ascii="Times New Roman" w:eastAsia="Times New Roman" w:hAnsi="Times New Roman" w:cs="Times New Roman"/>
        </w:rPr>
        <w:t>ул.Совхозная</w:t>
      </w:r>
      <w:r>
        <w:rPr>
          <w:rFonts w:ascii="Times New Roman" w:eastAsia="Times New Roman" w:hAnsi="Times New Roman" w:cs="Times New Roman"/>
        </w:rPr>
        <w:t>, 3</w:t>
      </w:r>
    </w:p>
    <w:p>
      <w:pPr>
        <w:spacing w:before="0" w:after="0"/>
        <w:ind w:firstLine="708"/>
        <w:jc w:val="both"/>
      </w:pPr>
    </w:p>
    <w:p>
      <w:pPr>
        <w:spacing w:before="0" w:after="0"/>
        <w:ind w:firstLine="708"/>
        <w:jc w:val="both"/>
      </w:pPr>
      <w:r>
        <w:rPr>
          <w:rFonts w:ascii="Times New Roman" w:eastAsia="Times New Roman" w:hAnsi="Times New Roman" w:cs="Times New Roman"/>
        </w:rPr>
        <w:t xml:space="preserve">Мировой судья судебного участка № 2 Сургутского судебного района Ханты-Мансийского автономного округа – Югры Галбарцева И.А., рассмотрев в открытом судебном заседании материалы дела об административном правонарушении, предусмотренном частью ч. 4 ст. 12.15 Кодекса Российской Федерации об административных правонарушениях, в отношении: </w:t>
      </w:r>
    </w:p>
    <w:p>
      <w:pPr>
        <w:spacing w:before="0" w:after="0"/>
        <w:ind w:firstLine="708"/>
        <w:jc w:val="both"/>
      </w:pPr>
      <w:r>
        <w:rPr>
          <w:rFonts w:ascii="Times New Roman" w:eastAsia="Times New Roman" w:hAnsi="Times New Roman" w:cs="Times New Roman"/>
        </w:rPr>
        <w:t>Судеева</w:t>
      </w:r>
      <w:r>
        <w:rPr>
          <w:rFonts w:ascii="Times New Roman" w:eastAsia="Times New Roman" w:hAnsi="Times New Roman" w:cs="Times New Roman"/>
        </w:rPr>
        <w:t xml:space="preserve"> Бориса Петровича, </w:t>
      </w:r>
      <w:r>
        <w:rPr>
          <w:rStyle w:val="cat-PassportDatagrp-28rplc-7"/>
          <w:rFonts w:ascii="Times New Roman" w:eastAsia="Times New Roman" w:hAnsi="Times New Roman" w:cs="Times New Roman"/>
        </w:rPr>
        <w:t>паспортные данные</w:t>
      </w:r>
      <w:r>
        <w:rPr>
          <w:rFonts w:ascii="Times New Roman" w:eastAsia="Times New Roman" w:hAnsi="Times New Roman" w:cs="Times New Roman"/>
        </w:rPr>
        <w:t xml:space="preserve">, зарегистрированного и проживающего по адресу: </w:t>
      </w:r>
      <w:r>
        <w:rPr>
          <w:rStyle w:val="cat-UserDefinedgrp-39rplc-9"/>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center"/>
      </w:pPr>
    </w:p>
    <w:p>
      <w:pPr>
        <w:spacing w:before="0" w:after="0"/>
        <w:ind w:firstLine="708"/>
        <w:jc w:val="center"/>
      </w:pPr>
      <w:r>
        <w:rPr>
          <w:rFonts w:ascii="Times New Roman" w:eastAsia="Times New Roman" w:hAnsi="Times New Roman" w:cs="Times New Roman"/>
        </w:rPr>
        <w:t>УСТАНОВИЛ:</w:t>
      </w:r>
    </w:p>
    <w:p>
      <w:pPr>
        <w:spacing w:before="0" w:after="0"/>
        <w:ind w:firstLine="708"/>
        <w:jc w:val="both"/>
      </w:pPr>
      <w:r>
        <w:rPr>
          <w:rFonts w:ascii="Times New Roman" w:eastAsia="Times New Roman" w:hAnsi="Times New Roman" w:cs="Times New Roman"/>
        </w:rPr>
        <w:t>08.03.</w:t>
      </w:r>
      <w:r>
        <w:rPr>
          <w:rFonts w:ascii="Times New Roman" w:eastAsia="Times New Roman" w:hAnsi="Times New Roman" w:cs="Times New Roman"/>
        </w:rPr>
        <w:t>2025 года в 1</w:t>
      </w:r>
      <w:r>
        <w:rPr>
          <w:rFonts w:ascii="Times New Roman" w:eastAsia="Times New Roman" w:hAnsi="Times New Roman" w:cs="Times New Roman"/>
        </w:rPr>
        <w:t>5</w:t>
      </w:r>
      <w:r>
        <w:rPr>
          <w:rFonts w:ascii="Times New Roman" w:eastAsia="Times New Roman" w:hAnsi="Times New Roman" w:cs="Times New Roman"/>
        </w:rPr>
        <w:t xml:space="preserve"> час. 4</w:t>
      </w:r>
      <w:r>
        <w:rPr>
          <w:rFonts w:ascii="Times New Roman" w:eastAsia="Times New Roman" w:hAnsi="Times New Roman" w:cs="Times New Roman"/>
        </w:rPr>
        <w:t>0 мин.,</w:t>
      </w:r>
      <w:r>
        <w:rPr>
          <w:rFonts w:ascii="Times New Roman" w:eastAsia="Times New Roman" w:hAnsi="Times New Roman" w:cs="Times New Roman"/>
        </w:rPr>
        <w:t xml:space="preserve"> находясь </w:t>
      </w:r>
      <w:r>
        <w:rPr>
          <w:rFonts w:ascii="Times New Roman" w:eastAsia="Times New Roman" w:hAnsi="Times New Roman" w:cs="Times New Roman"/>
        </w:rPr>
        <w:t xml:space="preserve">на 542 км автодороги «Сургут-Салехард» </w:t>
      </w:r>
      <w:r>
        <w:rPr>
          <w:rFonts w:ascii="Times New Roman" w:eastAsia="Times New Roman" w:hAnsi="Times New Roman" w:cs="Times New Roman"/>
        </w:rPr>
        <w:t>Пуровский</w:t>
      </w:r>
      <w:r>
        <w:rPr>
          <w:rFonts w:ascii="Times New Roman" w:eastAsia="Times New Roman" w:hAnsi="Times New Roman" w:cs="Times New Roman"/>
        </w:rPr>
        <w:t xml:space="preserve"> район </w:t>
      </w:r>
      <w:r>
        <w:rPr>
          <w:rFonts w:ascii="Times New Roman" w:eastAsia="Times New Roman" w:hAnsi="Times New Roman" w:cs="Times New Roman"/>
        </w:rPr>
        <w:t xml:space="preserve">ЯНАО </w:t>
      </w:r>
      <w:r>
        <w:rPr>
          <w:rFonts w:ascii="Times New Roman" w:eastAsia="Times New Roman" w:hAnsi="Times New Roman" w:cs="Times New Roman"/>
        </w:rPr>
        <w:t xml:space="preserve">водитель </w:t>
      </w:r>
      <w:r>
        <w:rPr>
          <w:rFonts w:ascii="Times New Roman" w:eastAsia="Times New Roman" w:hAnsi="Times New Roman" w:cs="Times New Roman"/>
        </w:rPr>
        <w:t>Судеев</w:t>
      </w:r>
      <w:r>
        <w:rPr>
          <w:rFonts w:ascii="Times New Roman" w:eastAsia="Times New Roman" w:hAnsi="Times New Roman" w:cs="Times New Roman"/>
        </w:rPr>
        <w:t xml:space="preserve"> Б.П</w:t>
      </w:r>
      <w:r>
        <w:rPr>
          <w:rFonts w:ascii="Times New Roman" w:eastAsia="Times New Roman" w:hAnsi="Times New Roman" w:cs="Times New Roman"/>
        </w:rPr>
        <w:t xml:space="preserve">., управляя транспортным средством </w:t>
      </w:r>
      <w:r>
        <w:rPr>
          <w:rStyle w:val="cat-CarMakeModelgrp-30rplc-15"/>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Style w:val="cat-UserDefinedgrp-40rplc-16"/>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CarNumbergrp-31rplc-17"/>
          <w:rFonts w:ascii="Times New Roman" w:eastAsia="Times New Roman" w:hAnsi="Times New Roman" w:cs="Times New Roman"/>
        </w:rPr>
        <w:t>регистрационный знак ТС</w:t>
      </w:r>
      <w:r>
        <w:rPr>
          <w:rFonts w:ascii="Times New Roman" w:eastAsia="Times New Roman" w:hAnsi="Times New Roman" w:cs="Times New Roman"/>
        </w:rPr>
        <w:t>,</w:t>
      </w:r>
      <w:r>
        <w:rPr>
          <w:rFonts w:ascii="Times New Roman" w:eastAsia="Times New Roman" w:hAnsi="Times New Roman" w:cs="Times New Roman"/>
        </w:rPr>
        <w:t xml:space="preserve"> при совершении обгона</w:t>
      </w:r>
      <w:r>
        <w:rPr>
          <w:rFonts w:ascii="Times New Roman" w:eastAsia="Times New Roman" w:hAnsi="Times New Roman" w:cs="Times New Roman"/>
        </w:rPr>
        <w:t xml:space="preserve"> </w:t>
      </w:r>
      <w:r>
        <w:rPr>
          <w:rFonts w:ascii="Times New Roman" w:eastAsia="Times New Roman" w:hAnsi="Times New Roman" w:cs="Times New Roman"/>
        </w:rPr>
        <w:t xml:space="preserve">впереди </w:t>
      </w:r>
      <w:r>
        <w:rPr>
          <w:rFonts w:ascii="Times New Roman" w:eastAsia="Times New Roman" w:hAnsi="Times New Roman" w:cs="Times New Roman"/>
        </w:rPr>
        <w:t xml:space="preserve">движущегося транспортного средства </w:t>
      </w:r>
      <w:r>
        <w:rPr>
          <w:rFonts w:ascii="Times New Roman" w:eastAsia="Times New Roman" w:hAnsi="Times New Roman" w:cs="Times New Roman"/>
        </w:rPr>
        <w:t>выехал на полосу</w:t>
      </w:r>
      <w:r>
        <w:rPr>
          <w:rFonts w:ascii="Times New Roman" w:eastAsia="Times New Roman" w:hAnsi="Times New Roman" w:cs="Times New Roman"/>
        </w:rPr>
        <w:t>,</w:t>
      </w:r>
      <w:r>
        <w:rPr>
          <w:rFonts w:ascii="Times New Roman" w:eastAsia="Times New Roman" w:hAnsi="Times New Roman" w:cs="Times New Roman"/>
        </w:rPr>
        <w:t xml:space="preserve"> предназначенную для встречного движения на мосту и дорожную разметку, </w:t>
      </w:r>
      <w:r>
        <w:rPr>
          <w:rFonts w:ascii="Times New Roman" w:eastAsia="Times New Roman" w:hAnsi="Times New Roman" w:cs="Times New Roman"/>
        </w:rPr>
        <w:t>в нарушение требований пункта 1.</w:t>
      </w:r>
      <w:r>
        <w:rPr>
          <w:rFonts w:ascii="Times New Roman" w:eastAsia="Times New Roman" w:hAnsi="Times New Roman" w:cs="Times New Roman"/>
        </w:rPr>
        <w:t xml:space="preserve">1 </w:t>
      </w:r>
      <w:r>
        <w:rPr>
          <w:rFonts w:ascii="Times New Roman" w:eastAsia="Times New Roman" w:hAnsi="Times New Roman" w:cs="Times New Roman"/>
        </w:rPr>
        <w:t xml:space="preserve">Правил дорожного движения </w:t>
      </w:r>
      <w:r>
        <w:rPr>
          <w:rFonts w:ascii="Times New Roman" w:eastAsia="Times New Roman" w:hAnsi="Times New Roman" w:cs="Times New Roman"/>
        </w:rPr>
        <w:t>Российской Федерации</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В отношении </w:t>
      </w:r>
      <w:r>
        <w:rPr>
          <w:rFonts w:ascii="Times New Roman" w:eastAsia="Times New Roman" w:hAnsi="Times New Roman" w:cs="Times New Roman"/>
        </w:rPr>
        <w:t>Судеева</w:t>
      </w:r>
      <w:r>
        <w:rPr>
          <w:rFonts w:ascii="Times New Roman" w:eastAsia="Times New Roman" w:hAnsi="Times New Roman" w:cs="Times New Roman"/>
        </w:rPr>
        <w:t xml:space="preserve"> Бориса Петровича </w:t>
      </w:r>
      <w:r>
        <w:rPr>
          <w:rFonts w:ascii="Times New Roman" w:eastAsia="Times New Roman" w:hAnsi="Times New Roman" w:cs="Times New Roman"/>
        </w:rPr>
        <w:t>составлен протокол об административном правонарушении, предусмотренном ч.4 ст.12.15 КоАП РФ.</w:t>
      </w:r>
    </w:p>
    <w:p>
      <w:pPr>
        <w:spacing w:before="0" w:after="0"/>
        <w:ind w:firstLine="708"/>
        <w:jc w:val="both"/>
      </w:pPr>
      <w:r>
        <w:rPr>
          <w:rFonts w:ascii="Times New Roman" w:eastAsia="Times New Roman" w:hAnsi="Times New Roman" w:cs="Times New Roman"/>
        </w:rPr>
        <w:t xml:space="preserve">По ходатайству лица, привлекаемого к административной ответственности </w:t>
      </w:r>
      <w:r>
        <w:rPr>
          <w:rFonts w:ascii="Times New Roman" w:eastAsia="Times New Roman" w:hAnsi="Times New Roman" w:cs="Times New Roman"/>
        </w:rPr>
        <w:t>Судеева</w:t>
      </w:r>
      <w:r>
        <w:rPr>
          <w:rFonts w:ascii="Times New Roman" w:eastAsia="Times New Roman" w:hAnsi="Times New Roman" w:cs="Times New Roman"/>
        </w:rPr>
        <w:t xml:space="preserve"> Бориса Петровича </w:t>
      </w:r>
      <w:r>
        <w:rPr>
          <w:rFonts w:ascii="Times New Roman" w:eastAsia="Times New Roman" w:hAnsi="Times New Roman" w:cs="Times New Roman"/>
        </w:rPr>
        <w:t>протокол об административном правонарушении со всеми материалами передан для рассмотрения по месту жительства указанного лица на судебный участок № 2 Сургутского судебного района Ханты-Мансийского автономного округа – Югры.</w:t>
      </w:r>
    </w:p>
    <w:p>
      <w:pPr>
        <w:spacing w:before="0" w:after="0"/>
        <w:ind w:firstLine="708"/>
        <w:jc w:val="both"/>
      </w:pPr>
      <w:r>
        <w:rPr>
          <w:rFonts w:ascii="Times New Roman" w:eastAsia="Times New Roman" w:hAnsi="Times New Roman" w:cs="Times New Roman"/>
        </w:rPr>
        <w:t>Судеев</w:t>
      </w:r>
      <w:r>
        <w:rPr>
          <w:rFonts w:ascii="Times New Roman" w:eastAsia="Times New Roman" w:hAnsi="Times New Roman" w:cs="Times New Roman"/>
        </w:rPr>
        <w:t xml:space="preserve"> Б.П.</w:t>
      </w:r>
      <w:r>
        <w:rPr>
          <w:rFonts w:ascii="Times New Roman" w:eastAsia="Times New Roman" w:hAnsi="Times New Roman" w:cs="Times New Roman"/>
        </w:rPr>
        <w:t>, в судебно</w:t>
      </w:r>
      <w:r>
        <w:rPr>
          <w:rFonts w:ascii="Times New Roman" w:eastAsia="Times New Roman" w:hAnsi="Times New Roman" w:cs="Times New Roman"/>
        </w:rPr>
        <w:t xml:space="preserve">е </w:t>
      </w:r>
      <w:r>
        <w:rPr>
          <w:rFonts w:ascii="Times New Roman" w:eastAsia="Times New Roman" w:hAnsi="Times New Roman" w:cs="Times New Roman"/>
        </w:rPr>
        <w:t>заседани</w:t>
      </w:r>
      <w:r>
        <w:rPr>
          <w:rFonts w:ascii="Times New Roman" w:eastAsia="Times New Roman" w:hAnsi="Times New Roman" w:cs="Times New Roman"/>
        </w:rPr>
        <w:t xml:space="preserve">е не явился, о дате и времени судебного заседания извещен надлежащим образом, представил </w:t>
      </w:r>
      <w:r>
        <w:rPr>
          <w:rFonts w:ascii="Times New Roman" w:eastAsia="Times New Roman" w:hAnsi="Times New Roman" w:cs="Times New Roman"/>
        </w:rPr>
        <w:t xml:space="preserve">видеозапись с видеорегистратора, установленного в его автомобиле и </w:t>
      </w:r>
      <w:r>
        <w:rPr>
          <w:rFonts w:ascii="Times New Roman" w:eastAsia="Times New Roman" w:hAnsi="Times New Roman" w:cs="Times New Roman"/>
        </w:rPr>
        <w:t>заявление, согласно которому ви</w:t>
      </w:r>
      <w:r>
        <w:rPr>
          <w:rFonts w:ascii="Times New Roman" w:eastAsia="Times New Roman" w:hAnsi="Times New Roman" w:cs="Times New Roman"/>
        </w:rPr>
        <w:t>ну</w:t>
      </w:r>
      <w:r>
        <w:rPr>
          <w:rFonts w:ascii="Times New Roman" w:eastAsia="Times New Roman" w:hAnsi="Times New Roman" w:cs="Times New Roman"/>
        </w:rPr>
        <w:t xml:space="preserve"> не</w:t>
      </w:r>
      <w:r>
        <w:rPr>
          <w:rFonts w:ascii="Times New Roman" w:eastAsia="Times New Roman" w:hAnsi="Times New Roman" w:cs="Times New Roman"/>
        </w:rPr>
        <w:t xml:space="preserve"> признал</w:t>
      </w:r>
      <w:r>
        <w:rPr>
          <w:rFonts w:ascii="Times New Roman" w:eastAsia="Times New Roman" w:hAnsi="Times New Roman" w:cs="Times New Roman"/>
        </w:rPr>
        <w:t xml:space="preserve">, </w:t>
      </w:r>
      <w:r>
        <w:rPr>
          <w:rFonts w:ascii="Times New Roman" w:eastAsia="Times New Roman" w:hAnsi="Times New Roman" w:cs="Times New Roman"/>
        </w:rPr>
        <w:t xml:space="preserve">считает, что завершил маневр обгона до сплошной линии разметки и знака 6.11 </w:t>
      </w:r>
      <w:r>
        <w:rPr>
          <w:rFonts w:ascii="Times New Roman" w:eastAsia="Times New Roman" w:hAnsi="Times New Roman" w:cs="Times New Roman"/>
        </w:rPr>
        <w:t>«</w:t>
      </w:r>
      <w:r>
        <w:rPr>
          <w:rFonts w:ascii="Times New Roman" w:eastAsia="Times New Roman" w:hAnsi="Times New Roman" w:cs="Times New Roman"/>
        </w:rPr>
        <w:t>Ручей</w:t>
      </w:r>
      <w:r>
        <w:rPr>
          <w:rFonts w:ascii="Times New Roman" w:eastAsia="Times New Roman" w:hAnsi="Times New Roman" w:cs="Times New Roman"/>
        </w:rPr>
        <w:t>»</w:t>
      </w:r>
      <w:r>
        <w:rPr>
          <w:rFonts w:ascii="Times New Roman" w:eastAsia="Times New Roman" w:hAnsi="Times New Roman" w:cs="Times New Roman"/>
        </w:rPr>
        <w:t>. Д</w:t>
      </w:r>
      <w:r>
        <w:rPr>
          <w:rFonts w:ascii="Times New Roman" w:eastAsia="Times New Roman" w:hAnsi="Times New Roman" w:cs="Times New Roman"/>
        </w:rPr>
        <w:t>ело просил рассмотреть в свое отсутствие</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Исследовав материалы дела об административном правонарушении, прихожу к следующему.</w:t>
      </w:r>
    </w:p>
    <w:p>
      <w:pPr>
        <w:spacing w:before="0" w:after="0"/>
        <w:ind w:firstLine="709"/>
        <w:jc w:val="both"/>
      </w:pPr>
      <w:r>
        <w:rPr>
          <w:rFonts w:ascii="Times New Roman" w:eastAsia="Times New Roman" w:hAnsi="Times New Roman" w:cs="Times New Roman"/>
        </w:rPr>
        <w:t>Согласно п. 1.3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№1090,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pPr>
        <w:spacing w:before="0" w:after="0"/>
        <w:ind w:firstLine="709"/>
        <w:jc w:val="both"/>
      </w:pPr>
      <w:r>
        <w:rPr>
          <w:rFonts w:ascii="Times New Roman" w:eastAsia="Times New Roman" w:hAnsi="Times New Roman" w:cs="Times New Roman"/>
        </w:rPr>
        <w:t>Пунктом 9.1 (1) Правил дорожного движения определено, что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pPr>
        <w:spacing w:before="0" w:after="0"/>
        <w:ind w:firstLine="708"/>
        <w:jc w:val="both"/>
      </w:pPr>
      <w:r>
        <w:rPr>
          <w:rFonts w:ascii="Times New Roman" w:eastAsia="Times New Roman" w:hAnsi="Times New Roman" w:cs="Times New Roman"/>
        </w:rPr>
        <w:t>Дорожный</w:t>
      </w:r>
      <w:r>
        <w:rPr>
          <w:rFonts w:ascii="Times New Roman" w:eastAsia="Times New Roman" w:hAnsi="Times New Roman" w:cs="Times New Roman"/>
        </w:rPr>
        <w:t> </w:t>
      </w:r>
      <w:hyperlink r:id="rId4" w:anchor="/document/1305770/entry/611" w:history="1">
        <w:r>
          <w:rPr>
            <w:rFonts w:ascii="Times New Roman" w:eastAsia="Times New Roman" w:hAnsi="Times New Roman" w:cs="Times New Roman"/>
            <w:color w:val="0000EE"/>
          </w:rPr>
          <w:t>знак</w:t>
        </w:r>
        <w:r>
          <w:rPr>
            <w:rFonts w:ascii="Times New Roman" w:eastAsia="Times New Roman" w:hAnsi="Times New Roman" w:cs="Times New Roman"/>
            <w:color w:val="0000EE"/>
          </w:rPr>
          <w:t> </w:t>
        </w:r>
        <w:r>
          <w:rPr>
            <w:rFonts w:ascii="Times New Roman" w:eastAsia="Times New Roman" w:hAnsi="Times New Roman" w:cs="Times New Roman"/>
            <w:color w:val="0000EE"/>
          </w:rPr>
          <w:t>6</w:t>
        </w:r>
        <w:r>
          <w:rPr>
            <w:rFonts w:ascii="Times New Roman" w:eastAsia="Times New Roman" w:hAnsi="Times New Roman" w:cs="Times New Roman"/>
            <w:color w:val="0000EE"/>
          </w:rPr>
          <w:t>.</w:t>
        </w:r>
        <w:r>
          <w:rPr>
            <w:rFonts w:ascii="Times New Roman" w:eastAsia="Times New Roman" w:hAnsi="Times New Roman" w:cs="Times New Roman"/>
            <w:color w:val="0000EE"/>
          </w:rPr>
          <w:t>11</w:t>
        </w:r>
      </w:hyperlink>
      <w:r>
        <w:rPr>
          <w:rFonts w:ascii="Times New Roman" w:eastAsia="Times New Roman" w:hAnsi="Times New Roman" w:cs="Times New Roman"/>
        </w:rPr>
        <w:t> </w:t>
      </w:r>
      <w:r>
        <w:rPr>
          <w:rFonts w:ascii="Times New Roman" w:eastAsia="Times New Roman" w:hAnsi="Times New Roman" w:cs="Times New Roman"/>
        </w:rPr>
        <w:t xml:space="preserve">Приложения 1 к данным Правилам обозначает наименование объекта, в числе которых реки, озера и тому подобное (за исключением населенного </w:t>
      </w:r>
      <w:r>
        <w:rPr>
          <w:rFonts w:ascii="Times New Roman" w:eastAsia="Times New Roman" w:hAnsi="Times New Roman" w:cs="Times New Roman"/>
        </w:rPr>
        <w:t>пункта), который информирует о расположении данного объекта и установленных или рекомендуемых режимах движения.</w:t>
      </w:r>
    </w:p>
    <w:p>
      <w:pPr>
        <w:spacing w:before="0" w:after="0"/>
        <w:ind w:firstLine="708"/>
        <w:jc w:val="both"/>
      </w:pPr>
      <w:r>
        <w:rPr>
          <w:rFonts w:ascii="Times New Roman" w:eastAsia="Times New Roman" w:hAnsi="Times New Roman" w:cs="Times New Roman"/>
        </w:rPr>
        <w:t>Лица,</w:t>
      </w:r>
      <w:r>
        <w:rPr>
          <w:rFonts w:ascii="Times New Roman" w:eastAsia="Times New Roman" w:hAnsi="Times New Roman" w:cs="Times New Roman"/>
        </w:rPr>
        <w:t xml:space="preserve"> нарушившие</w:t>
      </w:r>
      <w:r>
        <w:rPr>
          <w:rFonts w:ascii="Times New Roman" w:eastAsia="Times New Roman" w:hAnsi="Times New Roman" w:cs="Times New Roman"/>
        </w:rPr>
        <w:t xml:space="preserve"> требования </w:t>
      </w:r>
      <w:hyperlink r:id="rId4" w:anchor="/document/1305770/entry/1000" w:history="1">
        <w:r>
          <w:rPr>
            <w:rFonts w:ascii="Times New Roman" w:eastAsia="Times New Roman" w:hAnsi="Times New Roman" w:cs="Times New Roman"/>
            <w:color w:val="0000EE"/>
          </w:rPr>
          <w:t>Правил</w:t>
        </w:r>
      </w:hyperlink>
      <w:r>
        <w:rPr>
          <w:rFonts w:ascii="Times New Roman" w:eastAsia="Times New Roman" w:hAnsi="Times New Roman" w:cs="Times New Roman"/>
        </w:rPr>
        <w:t xml:space="preserve"> </w:t>
      </w:r>
      <w:r>
        <w:rPr>
          <w:rFonts w:ascii="Times New Roman" w:eastAsia="Times New Roman" w:hAnsi="Times New Roman" w:cs="Times New Roman"/>
        </w:rPr>
        <w:t xml:space="preserve">дорожного движения </w:t>
      </w:r>
      <w:r>
        <w:rPr>
          <w:rFonts w:ascii="Times New Roman" w:eastAsia="Times New Roman" w:hAnsi="Times New Roman" w:cs="Times New Roman"/>
        </w:rPr>
        <w:t>Российской Федерации, несут ответственность в соответствии с действующим законодательством (</w:t>
      </w:r>
      <w:hyperlink r:id="rId4" w:anchor="/document/1305770/entry/16" w:history="1">
        <w:r>
          <w:rPr>
            <w:rFonts w:ascii="Times New Roman" w:eastAsia="Times New Roman" w:hAnsi="Times New Roman" w:cs="Times New Roman"/>
            <w:color w:val="0000EE"/>
          </w:rPr>
          <w:t>пункт 1.6</w:t>
        </w:r>
      </w:hyperlink>
      <w:r>
        <w:rPr>
          <w:rFonts w:ascii="Times New Roman" w:eastAsia="Times New Roman" w:hAnsi="Times New Roman" w:cs="Times New Roman"/>
        </w:rPr>
        <w:t xml:space="preserve"> Правил). </w:t>
      </w:r>
    </w:p>
    <w:p>
      <w:pPr>
        <w:spacing w:before="0" w:after="0"/>
        <w:ind w:firstLine="708"/>
        <w:jc w:val="both"/>
      </w:pPr>
      <w:hyperlink r:id="rId4" w:anchor="/document/12125267/entry/121504" w:history="1">
        <w:r>
          <w:rPr>
            <w:rFonts w:ascii="Times New Roman" w:eastAsia="Times New Roman" w:hAnsi="Times New Roman" w:cs="Times New Roman"/>
            <w:color w:val="0000EE"/>
          </w:rPr>
          <w:t>Частью 4 статьи 12</w:t>
        </w:r>
        <w:r>
          <w:rPr>
            <w:rFonts w:ascii="Times New Roman" w:eastAsia="Times New Roman" w:hAnsi="Times New Roman" w:cs="Times New Roman"/>
            <w:color w:val="0000EE"/>
          </w:rPr>
          <w:t>.</w:t>
        </w:r>
        <w:r>
          <w:rPr>
            <w:rFonts w:ascii="Times New Roman" w:eastAsia="Times New Roman" w:hAnsi="Times New Roman" w:cs="Times New Roman"/>
            <w:color w:val="0000EE"/>
          </w:rPr>
          <w:t>15</w:t>
        </w:r>
      </w:hyperlink>
      <w:r>
        <w:rPr>
          <w:rFonts w:ascii="Times New Roman" w:eastAsia="Times New Roman" w:hAnsi="Times New Roman" w:cs="Times New Roman"/>
        </w:rPr>
        <w:t xml:space="preserve"> </w:t>
      </w:r>
      <w:r>
        <w:rPr>
          <w:rFonts w:ascii="Times New Roman" w:eastAsia="Times New Roman" w:hAnsi="Times New Roman" w:cs="Times New Roman"/>
        </w:rPr>
        <w:t xml:space="preserve">Кодекса </w:t>
      </w:r>
      <w:r>
        <w:rPr>
          <w:rFonts w:ascii="Times New Roman" w:eastAsia="Times New Roman" w:hAnsi="Times New Roman" w:cs="Times New Roman"/>
        </w:rPr>
        <w:t xml:space="preserve">Российской Федерации об </w:t>
      </w:r>
      <w:r>
        <w:rPr>
          <w:rFonts w:ascii="Times New Roman" w:eastAsia="Times New Roman" w:hAnsi="Times New Roman" w:cs="Times New Roman"/>
        </w:rPr>
        <w:t>административных</w:t>
      </w:r>
      <w:r>
        <w:rPr>
          <w:rFonts w:ascii="Times New Roman" w:eastAsia="Times New Roman" w:hAnsi="Times New Roman" w:cs="Times New Roman"/>
        </w:rPr>
        <w:t xml:space="preserve"> </w:t>
      </w:r>
      <w:r>
        <w:rPr>
          <w:rFonts w:ascii="Times New Roman" w:eastAsia="Times New Roman" w:hAnsi="Times New Roman" w:cs="Times New Roman"/>
        </w:rPr>
        <w:t xml:space="preserve">правонарушениях </w:t>
      </w:r>
      <w:r>
        <w:rPr>
          <w:rFonts w:ascii="Times New Roman" w:eastAsia="Times New Roman" w:hAnsi="Times New Roman" w:cs="Times New Roman"/>
        </w:rPr>
        <w:t xml:space="preserve">установлена административная ответственность за выезд в нарушение </w:t>
      </w:r>
      <w:hyperlink r:id="rId4" w:anchor="/document/1305770/entry/1009" w:history="1">
        <w:r>
          <w:rPr>
            <w:rFonts w:ascii="Times New Roman" w:eastAsia="Times New Roman" w:hAnsi="Times New Roman" w:cs="Times New Roman"/>
            <w:color w:val="0000EE"/>
          </w:rPr>
          <w:t>Правил</w:t>
        </w:r>
      </w:hyperlink>
      <w:r>
        <w:rPr>
          <w:rFonts w:ascii="Times New Roman" w:eastAsia="Times New Roman" w:hAnsi="Times New Roman" w:cs="Times New Roman"/>
        </w:rPr>
        <w:t xml:space="preserve"> </w:t>
      </w:r>
      <w:r>
        <w:rPr>
          <w:rFonts w:ascii="Times New Roman" w:eastAsia="Times New Roman" w:hAnsi="Times New Roman" w:cs="Times New Roman"/>
        </w:rPr>
        <w:t xml:space="preserve">дорожного движения </w:t>
      </w:r>
      <w:r>
        <w:rPr>
          <w:rFonts w:ascii="Times New Roman" w:eastAsia="Times New Roman" w:hAnsi="Times New Roman" w:cs="Times New Roman"/>
        </w:rPr>
        <w:t xml:space="preserve">на полосу, предназначенную для встречного движения, либо на трамвайные пути встречного направления, за исключением случаев, предусмотренных </w:t>
      </w:r>
      <w:hyperlink r:id="rId4" w:anchor="/document/12125267/entry/121503" w:history="1">
        <w:r>
          <w:rPr>
            <w:rFonts w:ascii="Times New Roman" w:eastAsia="Times New Roman" w:hAnsi="Times New Roman" w:cs="Times New Roman"/>
            <w:color w:val="0000EE"/>
          </w:rPr>
          <w:t>частью 3</w:t>
        </w:r>
      </w:hyperlink>
      <w:r>
        <w:rPr>
          <w:rFonts w:ascii="Times New Roman" w:eastAsia="Times New Roman" w:hAnsi="Times New Roman" w:cs="Times New Roman"/>
        </w:rPr>
        <w:t> </w:t>
      </w:r>
      <w:r>
        <w:rPr>
          <w:rFonts w:ascii="Times New Roman" w:eastAsia="Times New Roman" w:hAnsi="Times New Roman" w:cs="Times New Roman"/>
        </w:rPr>
        <w:t>указанного</w:t>
      </w:r>
      <w:r>
        <w:rPr>
          <w:rFonts w:ascii="Times New Roman" w:eastAsia="Times New Roman" w:hAnsi="Times New Roman" w:cs="Times New Roman"/>
        </w:rPr>
        <w:t> </w:t>
      </w:r>
      <w:r>
        <w:rPr>
          <w:rFonts w:ascii="Times New Roman" w:eastAsia="Times New Roman" w:hAnsi="Times New Roman" w:cs="Times New Roman"/>
        </w:rPr>
        <w:t>Кодекса</w:t>
      </w:r>
      <w:r>
        <w:rPr>
          <w:rFonts w:ascii="Times New Roman" w:eastAsia="Times New Roman" w:hAnsi="Times New Roman" w:cs="Times New Roman"/>
        </w:rPr>
        <w:t> </w:t>
      </w:r>
      <w:r>
        <w:rPr>
          <w:rFonts w:ascii="Times New Roman" w:eastAsia="Times New Roman" w:hAnsi="Times New Roman" w:cs="Times New Roman"/>
        </w:rPr>
        <w:t>(выезд в</w:t>
      </w:r>
      <w:r>
        <w:rPr>
          <w:rFonts w:ascii="Times New Roman" w:eastAsia="Times New Roman" w:hAnsi="Times New Roman" w:cs="Times New Roman"/>
        </w:rPr>
        <w:t> </w:t>
      </w:r>
      <w:r>
        <w:rPr>
          <w:rFonts w:ascii="Times New Roman" w:eastAsia="Times New Roman" w:hAnsi="Times New Roman" w:cs="Times New Roman"/>
        </w:rPr>
        <w:t>нарушение</w:t>
      </w:r>
      <w:r>
        <w:rPr>
          <w:rFonts w:ascii="Times New Roman" w:eastAsia="Times New Roman" w:hAnsi="Times New Roman" w:cs="Times New Roman"/>
        </w:rPr>
        <w:t> </w:t>
      </w:r>
      <w:r>
        <w:rPr>
          <w:rFonts w:ascii="Times New Roman" w:eastAsia="Times New Roman" w:hAnsi="Times New Roman" w:cs="Times New Roman"/>
        </w:rPr>
        <w:t>Правил</w:t>
      </w:r>
      <w:r>
        <w:rPr>
          <w:rFonts w:ascii="Times New Roman" w:eastAsia="Times New Roman" w:hAnsi="Times New Roman" w:cs="Times New Roman"/>
        </w:rPr>
        <w:t> </w:t>
      </w:r>
      <w:r>
        <w:rPr>
          <w:rFonts w:ascii="Times New Roman" w:eastAsia="Times New Roman" w:hAnsi="Times New Roman" w:cs="Times New Roman"/>
        </w:rPr>
        <w:t>дорожного</w:t>
      </w:r>
      <w:r>
        <w:rPr>
          <w:rFonts w:ascii="Times New Roman" w:eastAsia="Times New Roman" w:hAnsi="Times New Roman" w:cs="Times New Roman"/>
        </w:rPr>
        <w:t> </w:t>
      </w:r>
      <w:r>
        <w:rPr>
          <w:rFonts w:ascii="Times New Roman" w:eastAsia="Times New Roman" w:hAnsi="Times New Roman" w:cs="Times New Roman"/>
        </w:rPr>
        <w:t>движения</w:t>
      </w:r>
      <w:r>
        <w:rPr>
          <w:rFonts w:ascii="Times New Roman" w:eastAsia="Times New Roman" w:hAnsi="Times New Roman" w:cs="Times New Roman"/>
        </w:rPr>
        <w:t> </w:t>
      </w:r>
      <w:r>
        <w:rPr>
          <w:rFonts w:ascii="Times New Roman" w:eastAsia="Times New Roman" w:hAnsi="Times New Roman" w:cs="Times New Roman"/>
        </w:rPr>
        <w:t>на полосу, предназначенную для встречного движения, при объезде препятствия).</w:t>
      </w:r>
    </w:p>
    <w:p>
      <w:pPr>
        <w:spacing w:before="0" w:after="0"/>
        <w:ind w:firstLine="708"/>
        <w:jc w:val="both"/>
      </w:pPr>
      <w:r>
        <w:rPr>
          <w:rFonts w:ascii="Times New Roman" w:eastAsia="Times New Roman" w:hAnsi="Times New Roman" w:cs="Times New Roman"/>
        </w:rPr>
        <w:t>В силу разъяснений, изложенных в пункте 15 постановления Пленума Верховного Суда Российской Федерации от 25 июня 2019 года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Правил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части 4 статьи 12.15 Кодекса Российской Федерации об административных правонарушениях.</w:t>
      </w:r>
    </w:p>
    <w:p>
      <w:pPr>
        <w:spacing w:before="0" w:after="0"/>
        <w:ind w:firstLine="708"/>
        <w:jc w:val="both"/>
      </w:pPr>
      <w:r>
        <w:rPr>
          <w:rFonts w:ascii="Times New Roman" w:eastAsia="Times New Roman" w:hAnsi="Times New Roman" w:cs="Times New Roman"/>
        </w:rPr>
        <w:t>Непосредственно такие требования Правил дорожного движения установлены, в частности, запрещается обгон на мостах (пункт 11.4 Правил дорожного движения).</w:t>
      </w:r>
    </w:p>
    <w:p>
      <w:pPr>
        <w:spacing w:before="0" w:after="0"/>
        <w:ind w:firstLine="708"/>
        <w:jc w:val="both"/>
      </w:pPr>
      <w:r>
        <w:rPr>
          <w:rFonts w:ascii="Times New Roman" w:eastAsia="Times New Roman" w:hAnsi="Times New Roman" w:cs="Times New Roman"/>
        </w:rPr>
        <w:t>При этом действия лица, выехавшего на полосу, предназначенную для встречного движения, с соблюдением требований Правил дорожного движения, однако завершившего данный маневр в нарушение указанных требований, также подлежат квалификации по части 4 статьи 12.15 Кодекса Российской Федерации об административных правонарушениях.</w:t>
      </w:r>
    </w:p>
    <w:p>
      <w:pPr>
        <w:spacing w:before="0" w:after="0"/>
        <w:ind w:firstLine="708"/>
        <w:jc w:val="both"/>
      </w:pPr>
      <w:r>
        <w:rPr>
          <w:rFonts w:ascii="Times New Roman" w:eastAsia="Times New Roman" w:hAnsi="Times New Roman" w:cs="Times New Roman"/>
        </w:rPr>
        <w:t>При рассмотрении дела установлено, что</w:t>
      </w:r>
      <w:r>
        <w:rPr>
          <w:rFonts w:ascii="Times New Roman" w:eastAsia="Times New Roman" w:hAnsi="Times New Roman" w:cs="Times New Roman"/>
        </w:rPr>
        <w:t xml:space="preserve"> </w:t>
      </w:r>
      <w:r>
        <w:rPr>
          <w:rFonts w:ascii="Times New Roman" w:eastAsia="Times New Roman" w:hAnsi="Times New Roman" w:cs="Times New Roman"/>
        </w:rPr>
        <w:t xml:space="preserve">08.03.2025 года в 15 час. 40 мин., находясь на 542 км автодороги «Сургут-Салехард» </w:t>
      </w:r>
      <w:r>
        <w:rPr>
          <w:rFonts w:ascii="Times New Roman" w:eastAsia="Times New Roman" w:hAnsi="Times New Roman" w:cs="Times New Roman"/>
        </w:rPr>
        <w:t>Пуровский</w:t>
      </w:r>
      <w:r>
        <w:rPr>
          <w:rFonts w:ascii="Times New Roman" w:eastAsia="Times New Roman" w:hAnsi="Times New Roman" w:cs="Times New Roman"/>
        </w:rPr>
        <w:t xml:space="preserve"> район ЯНАО водитель </w:t>
      </w:r>
      <w:r>
        <w:rPr>
          <w:rFonts w:ascii="Times New Roman" w:eastAsia="Times New Roman" w:hAnsi="Times New Roman" w:cs="Times New Roman"/>
        </w:rPr>
        <w:t>Судеев</w:t>
      </w:r>
      <w:r>
        <w:rPr>
          <w:rFonts w:ascii="Times New Roman" w:eastAsia="Times New Roman" w:hAnsi="Times New Roman" w:cs="Times New Roman"/>
        </w:rPr>
        <w:t xml:space="preserve"> Б.П., управляя транспортным средством </w:t>
      </w:r>
      <w:r>
        <w:rPr>
          <w:rStyle w:val="cat-CarMakeModelgrp-30rplc-28"/>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Style w:val="cat-UserDefinedgrp-40rplc-29"/>
          <w:rFonts w:ascii="Times New Roman" w:eastAsia="Times New Roman" w:hAnsi="Times New Roman" w:cs="Times New Roman"/>
        </w:rPr>
        <w:t>...</w:t>
      </w:r>
      <w:r>
        <w:rPr>
          <w:rFonts w:ascii="Times New Roman" w:eastAsia="Times New Roman" w:hAnsi="Times New Roman" w:cs="Times New Roman"/>
        </w:rPr>
        <w:t xml:space="preserve">, </w:t>
      </w:r>
      <w:r>
        <w:rPr>
          <w:rStyle w:val="cat-CarNumbergrp-31rplc-30"/>
          <w:rFonts w:ascii="Times New Roman" w:eastAsia="Times New Roman" w:hAnsi="Times New Roman" w:cs="Times New Roman"/>
        </w:rPr>
        <w:t>регистрационный знак ТС</w:t>
      </w:r>
      <w:r>
        <w:rPr>
          <w:rFonts w:ascii="Times New Roman" w:eastAsia="Times New Roman" w:hAnsi="Times New Roman" w:cs="Times New Roman"/>
        </w:rPr>
        <w:t>, при совершении обгона впереди движущегося транспортного средства выехал на полосу, предназначенную для встречного движения на мосту и дорожную разметку, в нарушение требований пункта 1.1 Правил дорожного движения Российской Федерации.</w:t>
      </w:r>
    </w:p>
    <w:p>
      <w:pPr>
        <w:spacing w:before="0" w:after="0"/>
        <w:ind w:firstLine="540"/>
        <w:jc w:val="both"/>
      </w:pPr>
      <w:r>
        <w:rPr>
          <w:rFonts w:ascii="Times New Roman" w:eastAsia="Times New Roman" w:hAnsi="Times New Roman" w:cs="Times New Roman"/>
        </w:rPr>
        <w:t>И</w:t>
      </w:r>
      <w:r>
        <w:rPr>
          <w:rFonts w:ascii="Times New Roman" w:eastAsia="Times New Roman" w:hAnsi="Times New Roman" w:cs="Times New Roman"/>
        </w:rPr>
        <w:t xml:space="preserve">сследовав </w:t>
      </w:r>
      <w:r>
        <w:rPr>
          <w:rFonts w:ascii="Times New Roman" w:eastAsia="Times New Roman" w:hAnsi="Times New Roman" w:cs="Times New Roman"/>
        </w:rPr>
        <w:t>дислокацию разметки и дорожных знаков</w:t>
      </w:r>
      <w:r>
        <w:rPr>
          <w:rFonts w:ascii="Times New Roman" w:eastAsia="Times New Roman" w:hAnsi="Times New Roman" w:cs="Times New Roman"/>
        </w:rPr>
        <w:t xml:space="preserve">  </w:t>
      </w:r>
      <w:r>
        <w:rPr>
          <w:rFonts w:ascii="Times New Roman" w:eastAsia="Times New Roman" w:hAnsi="Times New Roman" w:cs="Times New Roman"/>
        </w:rPr>
        <w:t>автомобильной дороги</w:t>
      </w:r>
      <w:r>
        <w:rPr>
          <w:rFonts w:ascii="Times New Roman" w:eastAsia="Times New Roman" w:hAnsi="Times New Roman" w:cs="Times New Roman"/>
        </w:rPr>
        <w:t xml:space="preserve"> </w:t>
      </w:r>
      <w:r>
        <w:rPr>
          <w:rFonts w:ascii="Times New Roman" w:eastAsia="Times New Roman" w:hAnsi="Times New Roman" w:cs="Times New Roman"/>
        </w:rPr>
        <w:t xml:space="preserve">542 км автодороги «Сургут-Салехард» </w:t>
      </w:r>
      <w:r>
        <w:rPr>
          <w:rFonts w:ascii="Times New Roman" w:eastAsia="Times New Roman" w:hAnsi="Times New Roman" w:cs="Times New Roman"/>
        </w:rPr>
        <w:t>Пуровский</w:t>
      </w:r>
      <w:r>
        <w:rPr>
          <w:rFonts w:ascii="Times New Roman" w:eastAsia="Times New Roman" w:hAnsi="Times New Roman" w:cs="Times New Roman"/>
        </w:rPr>
        <w:t xml:space="preserve"> район ЯНАО</w:t>
      </w:r>
      <w:r>
        <w:rPr>
          <w:rFonts w:ascii="Times New Roman" w:eastAsia="Times New Roman" w:hAnsi="Times New Roman" w:cs="Times New Roman"/>
        </w:rPr>
        <w:t>, изучив видеозапись с регистратора, установленного в</w:t>
      </w:r>
      <w:r>
        <w:rPr>
          <w:rFonts w:ascii="Times New Roman" w:eastAsia="Times New Roman" w:hAnsi="Times New Roman" w:cs="Times New Roman"/>
        </w:rPr>
        <w:t xml:space="preserve"> автомобиле </w:t>
      </w:r>
      <w:r>
        <w:rPr>
          <w:rFonts w:ascii="Times New Roman" w:eastAsia="Times New Roman" w:hAnsi="Times New Roman" w:cs="Times New Roman"/>
        </w:rPr>
        <w:t>Судеева</w:t>
      </w:r>
      <w:r>
        <w:rPr>
          <w:rFonts w:ascii="Times New Roman" w:eastAsia="Times New Roman" w:hAnsi="Times New Roman" w:cs="Times New Roman"/>
        </w:rPr>
        <w:t xml:space="preserve"> Б.П.</w:t>
      </w:r>
      <w:r>
        <w:rPr>
          <w:rFonts w:ascii="Times New Roman" w:eastAsia="Times New Roman" w:hAnsi="Times New Roman" w:cs="Times New Roman"/>
        </w:rPr>
        <w:t xml:space="preserve">, судом </w:t>
      </w:r>
      <w:r>
        <w:rPr>
          <w:rFonts w:ascii="Times New Roman" w:eastAsia="Times New Roman" w:hAnsi="Times New Roman" w:cs="Times New Roman"/>
        </w:rPr>
        <w:t xml:space="preserve">усматривается нарушение </w:t>
      </w:r>
      <w:r>
        <w:rPr>
          <w:rFonts w:ascii="Times New Roman" w:eastAsia="Times New Roman" w:hAnsi="Times New Roman" w:cs="Times New Roman"/>
        </w:rPr>
        <w:t>Судеевым</w:t>
      </w:r>
      <w:r>
        <w:rPr>
          <w:rFonts w:ascii="Times New Roman" w:eastAsia="Times New Roman" w:hAnsi="Times New Roman" w:cs="Times New Roman"/>
        </w:rPr>
        <w:t xml:space="preserve"> Б.П.</w:t>
      </w:r>
      <w:r>
        <w:rPr>
          <w:rFonts w:ascii="Times New Roman" w:eastAsia="Times New Roman" w:hAnsi="Times New Roman" w:cs="Times New Roman"/>
        </w:rPr>
        <w:t xml:space="preserve">  </w:t>
      </w:r>
      <w:hyperlink r:id="rId5" w:history="1">
        <w:r>
          <w:rPr>
            <w:rFonts w:ascii="Times New Roman" w:eastAsia="Times New Roman" w:hAnsi="Times New Roman" w:cs="Times New Roman"/>
            <w:color w:val="0000EE"/>
          </w:rPr>
          <w:t>пункта 1.3</w:t>
        </w:r>
      </w:hyperlink>
      <w:r>
        <w:rPr>
          <w:rFonts w:ascii="Times New Roman" w:eastAsia="Times New Roman" w:hAnsi="Times New Roman" w:cs="Times New Roman"/>
        </w:rPr>
        <w:t xml:space="preserve">  </w:t>
      </w:r>
      <w:r>
        <w:rPr>
          <w:rFonts w:ascii="Times New Roman" w:eastAsia="Times New Roman" w:hAnsi="Times New Roman" w:cs="Times New Roman"/>
        </w:rPr>
        <w:t>Правил дорожного движения, связанного с выездом на полосу автомобильной дороги, предназначенной для встречного движения в местах, где это запрещено.</w:t>
      </w:r>
      <w:r>
        <w:rPr>
          <w:rFonts w:ascii="Times New Roman" w:eastAsia="Times New Roman" w:hAnsi="Times New Roman" w:cs="Times New Roman"/>
        </w:rPr>
        <w:t xml:space="preserve"> </w:t>
      </w:r>
    </w:p>
    <w:p>
      <w:pPr>
        <w:spacing w:before="0" w:after="0"/>
        <w:ind w:firstLine="540"/>
        <w:jc w:val="both"/>
      </w:pPr>
      <w:r>
        <w:rPr>
          <w:rFonts w:ascii="Times New Roman" w:eastAsia="Times New Roman" w:hAnsi="Times New Roman" w:cs="Times New Roman"/>
        </w:rPr>
        <w:t xml:space="preserve">На предоставленной </w:t>
      </w:r>
      <w:r>
        <w:rPr>
          <w:rFonts w:ascii="Times New Roman" w:eastAsia="Times New Roman" w:hAnsi="Times New Roman" w:cs="Times New Roman"/>
        </w:rPr>
        <w:t>Судеевым</w:t>
      </w:r>
      <w:r>
        <w:rPr>
          <w:rFonts w:ascii="Times New Roman" w:eastAsia="Times New Roman" w:hAnsi="Times New Roman" w:cs="Times New Roman"/>
        </w:rPr>
        <w:t xml:space="preserve"> Б.П. видеозаписи д</w:t>
      </w:r>
      <w:r>
        <w:rPr>
          <w:rFonts w:ascii="Times New Roman" w:eastAsia="Times New Roman" w:hAnsi="Times New Roman" w:cs="Times New Roman"/>
        </w:rPr>
        <w:t xml:space="preserve">оступны для обозрения дорожные сооружения моста и дорожный знак 6.11 "Ручей", что в совокупности с видеозаписью, произведенной сотрудниками Госавтоинспекции, с очевидностью свидетельствует о </w:t>
      </w:r>
      <w:r>
        <w:rPr>
          <w:rFonts w:ascii="Times New Roman" w:eastAsia="Times New Roman" w:hAnsi="Times New Roman" w:cs="Times New Roman"/>
        </w:rPr>
        <w:t xml:space="preserve">том, </w:t>
      </w:r>
      <w:r>
        <w:rPr>
          <w:rFonts w:ascii="Times New Roman" w:eastAsia="Times New Roman" w:hAnsi="Times New Roman" w:cs="Times New Roman"/>
        </w:rPr>
        <w:t xml:space="preserve">при завершении </w:t>
      </w:r>
      <w:r>
        <w:rPr>
          <w:rFonts w:ascii="Times New Roman" w:eastAsia="Times New Roman" w:hAnsi="Times New Roman" w:cs="Times New Roman"/>
        </w:rPr>
        <w:t xml:space="preserve">маневра обгона </w:t>
      </w:r>
      <w:r>
        <w:rPr>
          <w:rFonts w:ascii="Times New Roman" w:eastAsia="Times New Roman" w:hAnsi="Times New Roman" w:cs="Times New Roman"/>
        </w:rPr>
        <w:t>Судеев</w:t>
      </w:r>
      <w:r>
        <w:rPr>
          <w:rFonts w:ascii="Times New Roman" w:eastAsia="Times New Roman" w:hAnsi="Times New Roman" w:cs="Times New Roman"/>
        </w:rPr>
        <w:t xml:space="preserve"> П.Б. </w:t>
      </w:r>
      <w:r>
        <w:rPr>
          <w:rFonts w:ascii="Times New Roman" w:eastAsia="Times New Roman" w:hAnsi="Times New Roman" w:cs="Times New Roman"/>
        </w:rPr>
        <w:t>пересек сплошную линию разметки</w:t>
      </w:r>
      <w:r>
        <w:rPr>
          <w:rFonts w:ascii="Times New Roman" w:eastAsia="Times New Roman" w:hAnsi="Times New Roman" w:cs="Times New Roman"/>
        </w:rPr>
        <w:t xml:space="preserve">, </w:t>
      </w:r>
      <w:r>
        <w:rPr>
          <w:rFonts w:ascii="Times New Roman" w:eastAsia="Times New Roman" w:hAnsi="Times New Roman" w:cs="Times New Roman"/>
        </w:rPr>
        <w:t>на мосту, что является нарушением требований пункта 11.4 Правил дорожного движения.</w:t>
      </w:r>
    </w:p>
    <w:p>
      <w:pPr>
        <w:spacing w:before="0" w:after="0"/>
        <w:ind w:firstLine="708"/>
        <w:jc w:val="both"/>
      </w:pPr>
      <w:r>
        <w:rPr>
          <w:rFonts w:ascii="Times New Roman" w:eastAsia="Times New Roman" w:hAnsi="Times New Roman" w:cs="Times New Roman"/>
        </w:rPr>
        <w:t>Наличие дорожного знака</w:t>
      </w:r>
      <w:r>
        <w:rPr>
          <w:rFonts w:ascii="Times New Roman" w:eastAsia="Times New Roman" w:hAnsi="Times New Roman" w:cs="Times New Roman"/>
        </w:rPr>
        <w:t> </w:t>
      </w:r>
      <w:r>
        <w:rPr>
          <w:rFonts w:ascii="Times New Roman" w:eastAsia="Times New Roman" w:hAnsi="Times New Roman" w:cs="Times New Roman"/>
        </w:rPr>
        <w:t>6</w:t>
      </w:r>
      <w:r>
        <w:rPr>
          <w:rFonts w:ascii="Times New Roman" w:eastAsia="Times New Roman" w:hAnsi="Times New Roman" w:cs="Times New Roman"/>
        </w:rPr>
        <w:t>.</w:t>
      </w:r>
      <w:r>
        <w:rPr>
          <w:rFonts w:ascii="Times New Roman" w:eastAsia="Times New Roman" w:hAnsi="Times New Roman" w:cs="Times New Roman"/>
        </w:rPr>
        <w:t>11</w:t>
      </w:r>
      <w:r>
        <w:rPr>
          <w:rFonts w:ascii="Times New Roman" w:eastAsia="Times New Roman" w:hAnsi="Times New Roman" w:cs="Times New Roman"/>
        </w:rPr>
        <w:t> </w:t>
      </w:r>
      <w:r>
        <w:rPr>
          <w:rFonts w:ascii="Times New Roman" w:eastAsia="Times New Roman" w:hAnsi="Times New Roman" w:cs="Times New Roman"/>
        </w:rPr>
        <w:t>"Ручей" указывает на наличие непосредственно за знаком объекта - реки, а значит соответственно и моста, а потому выезд на полосу, предназначенную для встречного движения, на мосту является нарушением требований</w:t>
      </w:r>
      <w:r>
        <w:rPr>
          <w:rFonts w:ascii="Times New Roman" w:eastAsia="Times New Roman" w:hAnsi="Times New Roman" w:cs="Times New Roman"/>
        </w:rPr>
        <w:t> </w:t>
      </w:r>
      <w:hyperlink r:id="rId6" w:anchor="/document/1305770/entry/11400" w:history="1">
        <w:r>
          <w:rPr>
            <w:rFonts w:ascii="Times New Roman" w:eastAsia="Times New Roman" w:hAnsi="Times New Roman" w:cs="Times New Roman"/>
            <w:color w:val="0000EE"/>
          </w:rPr>
          <w:t>пункта 11.4</w:t>
        </w:r>
      </w:hyperlink>
      <w:r>
        <w:rPr>
          <w:rFonts w:ascii="Times New Roman" w:eastAsia="Times New Roman" w:hAnsi="Times New Roman" w:cs="Times New Roman"/>
        </w:rPr>
        <w:t> </w:t>
      </w:r>
      <w:r>
        <w:rPr>
          <w:rFonts w:ascii="Times New Roman" w:eastAsia="Times New Roman" w:hAnsi="Times New Roman" w:cs="Times New Roman"/>
        </w:rPr>
        <w:t>Правил</w:t>
      </w:r>
      <w:r>
        <w:rPr>
          <w:rFonts w:ascii="Times New Roman" w:eastAsia="Times New Roman" w:hAnsi="Times New Roman" w:cs="Times New Roman"/>
        </w:rPr>
        <w:t> </w:t>
      </w:r>
      <w:r>
        <w:rPr>
          <w:rFonts w:ascii="Times New Roman" w:eastAsia="Times New Roman" w:hAnsi="Times New Roman" w:cs="Times New Roman"/>
        </w:rPr>
        <w:t>дорожного</w:t>
      </w:r>
      <w:r>
        <w:rPr>
          <w:rFonts w:ascii="Times New Roman" w:eastAsia="Times New Roman" w:hAnsi="Times New Roman" w:cs="Times New Roman"/>
        </w:rPr>
        <w:t> </w:t>
      </w:r>
      <w:r>
        <w:rPr>
          <w:rFonts w:ascii="Times New Roman" w:eastAsia="Times New Roman" w:hAnsi="Times New Roman" w:cs="Times New Roman"/>
        </w:rPr>
        <w:t>движения</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Доводы </w:t>
      </w:r>
      <w:r>
        <w:rPr>
          <w:rFonts w:ascii="Times New Roman" w:eastAsia="Times New Roman" w:hAnsi="Times New Roman" w:cs="Times New Roman"/>
        </w:rPr>
        <w:t>Судеева</w:t>
      </w:r>
      <w:r>
        <w:rPr>
          <w:rFonts w:ascii="Times New Roman" w:eastAsia="Times New Roman" w:hAnsi="Times New Roman" w:cs="Times New Roman"/>
        </w:rPr>
        <w:t xml:space="preserve"> Б.П. о</w:t>
      </w:r>
      <w:r>
        <w:rPr>
          <w:rFonts w:ascii="Times New Roman" w:eastAsia="Times New Roman" w:hAnsi="Times New Roman" w:cs="Times New Roman"/>
        </w:rPr>
        <w:t xml:space="preserve"> том, что выполнение маневра обгона</w:t>
      </w:r>
      <w:r>
        <w:rPr>
          <w:rFonts w:ascii="Times New Roman" w:eastAsia="Times New Roman" w:hAnsi="Times New Roman" w:cs="Times New Roman"/>
        </w:rPr>
        <w:t>,</w:t>
      </w:r>
      <w:r>
        <w:rPr>
          <w:rFonts w:ascii="Times New Roman" w:eastAsia="Times New Roman" w:hAnsi="Times New Roman" w:cs="Times New Roman"/>
        </w:rPr>
        <w:t xml:space="preserve"> движущегося в попутном направлении транспортного средства начал на участке дороги, где это разрешено Правилами дорожного движения</w:t>
      </w:r>
      <w:r>
        <w:rPr>
          <w:rFonts w:ascii="Times New Roman" w:eastAsia="Times New Roman" w:hAnsi="Times New Roman" w:cs="Times New Roman"/>
        </w:rPr>
        <w:t xml:space="preserve"> и завершил его до сплошной линии разметки и знака 6.11 Ручей</w:t>
      </w:r>
      <w:r>
        <w:rPr>
          <w:rFonts w:ascii="Times New Roman" w:eastAsia="Times New Roman" w:hAnsi="Times New Roman" w:cs="Times New Roman"/>
        </w:rPr>
        <w:t>, что не является нарушением Правил дорожного движения, опровергается доказательствами, добытыми в судебном заседании, в частности, видеоматериалом.</w:t>
      </w:r>
    </w:p>
    <w:p>
      <w:pPr>
        <w:spacing w:before="0" w:after="0"/>
        <w:ind w:firstLine="708"/>
        <w:jc w:val="both"/>
      </w:pPr>
      <w:r>
        <w:rPr>
          <w:rFonts w:ascii="Times New Roman" w:eastAsia="Times New Roman" w:hAnsi="Times New Roman" w:cs="Times New Roman"/>
        </w:rPr>
        <w:t>П</w:t>
      </w:r>
      <w:r>
        <w:rPr>
          <w:rFonts w:ascii="Times New Roman" w:eastAsia="Times New Roman" w:hAnsi="Times New Roman" w:cs="Times New Roman"/>
        </w:rPr>
        <w:t xml:space="preserve">еред началом обгона водитель должен убедиться в том, что он сможет закончить маневр обгона, возвратившись в ранее занимаемую полосу в пределах разрешенного для его совершения участка дороги, то есть в данном случае, до </w:t>
      </w:r>
      <w:r>
        <w:rPr>
          <w:rFonts w:ascii="Times New Roman" w:eastAsia="Times New Roman" w:hAnsi="Times New Roman" w:cs="Times New Roman"/>
        </w:rPr>
        <w:t>сплошной линии разметки и знака 6.11 Ручей</w:t>
      </w:r>
      <w:r>
        <w:rPr>
          <w:rFonts w:ascii="Times New Roman" w:eastAsia="Times New Roman" w:hAnsi="Times New Roman" w:cs="Times New Roman"/>
        </w:rPr>
        <w:t xml:space="preserve">, </w:t>
      </w:r>
      <w:r>
        <w:rPr>
          <w:rFonts w:ascii="Times New Roman" w:eastAsia="Times New Roman" w:hAnsi="Times New Roman" w:cs="Times New Roman"/>
        </w:rPr>
        <w:t xml:space="preserve">то есть </w:t>
      </w:r>
      <w:r>
        <w:rPr>
          <w:rFonts w:ascii="Times New Roman" w:eastAsia="Times New Roman" w:hAnsi="Times New Roman" w:cs="Times New Roman"/>
        </w:rPr>
        <w:t xml:space="preserve">до въезда на мост, </w:t>
      </w:r>
      <w:r>
        <w:rPr>
          <w:rFonts w:ascii="Times New Roman" w:eastAsia="Times New Roman" w:hAnsi="Times New Roman" w:cs="Times New Roman"/>
        </w:rPr>
        <w:t xml:space="preserve">чего </w:t>
      </w:r>
      <w:r>
        <w:rPr>
          <w:rFonts w:ascii="Times New Roman" w:eastAsia="Times New Roman" w:hAnsi="Times New Roman" w:cs="Times New Roman"/>
        </w:rPr>
        <w:t>Судеевым</w:t>
      </w:r>
      <w:r>
        <w:rPr>
          <w:rFonts w:ascii="Times New Roman" w:eastAsia="Times New Roman" w:hAnsi="Times New Roman" w:cs="Times New Roman"/>
        </w:rPr>
        <w:t xml:space="preserve"> Б.П. </w:t>
      </w:r>
      <w:r>
        <w:rPr>
          <w:rFonts w:ascii="Times New Roman" w:eastAsia="Times New Roman" w:hAnsi="Times New Roman" w:cs="Times New Roman"/>
        </w:rPr>
        <w:t>сделано не было.</w:t>
      </w:r>
    </w:p>
    <w:p>
      <w:pPr>
        <w:spacing w:before="0" w:after="0"/>
        <w:ind w:firstLine="708"/>
        <w:jc w:val="both"/>
      </w:pPr>
      <w:r>
        <w:rPr>
          <w:rFonts w:ascii="Times New Roman" w:eastAsia="Times New Roman" w:hAnsi="Times New Roman" w:cs="Times New Roman"/>
        </w:rPr>
        <w:t>Так, если при выполнении маневра обгона водитель совершил выезд на полосу, предназначенную для встречного движения, в разрешенном месте (например, в зоне действия прерывистой линии дорожной разметки 1.6), затем проследовал по встречной полосе в зоне нанесения сплошной линии разметки 1.1 или 1.3 и завершил обгон в месте, где имелась прерывистая линия разметки, его действия подлежат квалификации по ч. 4 анализируемой статьи (постановления Московского городского суда от 05.03.2013 N 4А-166/13, 11.09.2014 N 4а-2329/14).</w:t>
      </w:r>
    </w:p>
    <w:p>
      <w:pPr>
        <w:spacing w:before="0" w:after="0"/>
        <w:ind w:firstLine="708"/>
        <w:jc w:val="both"/>
      </w:pPr>
      <w:r>
        <w:rPr>
          <w:rFonts w:ascii="Times New Roman" w:eastAsia="Times New Roman" w:hAnsi="Times New Roman" w:cs="Times New Roman"/>
        </w:rPr>
        <w:t>Таким же образом следует квалифицировать действия водителя, который начал выполнять обгон в разрешенном месте, а при его завершении пересек сплошную линию разметки 1.1 или 1.3</w:t>
      </w:r>
      <w:r>
        <w:rPr>
          <w:rFonts w:ascii="Times New Roman" w:eastAsia="Times New Roman" w:hAnsi="Times New Roman" w:cs="Times New Roman"/>
        </w:rPr>
        <w:t>,</w:t>
      </w:r>
      <w:r>
        <w:rPr>
          <w:rFonts w:ascii="Times New Roman" w:eastAsia="Times New Roman" w:hAnsi="Times New Roman" w:cs="Times New Roman"/>
        </w:rPr>
        <w:t xml:space="preserve"> либо нарушил требования дорожного знака 3.20 "Обгон запрещен".</w:t>
      </w:r>
    </w:p>
    <w:p>
      <w:pPr>
        <w:spacing w:before="0" w:after="0"/>
        <w:ind w:firstLine="708"/>
        <w:jc w:val="both"/>
      </w:pPr>
      <w:r>
        <w:rPr>
          <w:rFonts w:ascii="Times New Roman" w:eastAsia="Times New Roman" w:hAnsi="Times New Roman" w:cs="Times New Roman"/>
        </w:rPr>
        <w:t>Вышеи</w:t>
      </w:r>
      <w:r>
        <w:rPr>
          <w:rFonts w:ascii="Times New Roman" w:eastAsia="Times New Roman" w:hAnsi="Times New Roman" w:cs="Times New Roman"/>
        </w:rPr>
        <w:t>зложенное согласуется с правовой позицией, сформулированной Конституционным Судом Российской Федерации в определениях от 07.12.2010 года N 1570-О-О, от 18.01.2011 года N 6-О-О, в которых указано, что из диспозиции части 4 статьи 12.15 Кодекса Российской Федерации об административных правонарушениях следует, что административно-противоправным и наказуемым признается любой выезд на сторону дороги, предназначенную для встречного движения, если он запрещен Правилами дорожного движения Российской Федерации и за него не установлена ответственность частью 3 данной статьи; при этом наличие в действиях водителя признаков объективной стороны состава данного административного правонарушения не зависит от того, в какой момент выезда на сторону дороги, предназначенную для встречного движения, транспортное средство располагалось на ней в нарушение Прави</w:t>
      </w:r>
      <w:r>
        <w:rPr>
          <w:rFonts w:ascii="Times New Roman" w:eastAsia="Times New Roman" w:hAnsi="Times New Roman" w:cs="Times New Roman"/>
        </w:rPr>
        <w:t xml:space="preserve">л дорожного движения Российской </w:t>
      </w:r>
      <w:r>
        <w:rPr>
          <w:rFonts w:ascii="Times New Roman" w:eastAsia="Times New Roman" w:hAnsi="Times New Roman" w:cs="Times New Roman"/>
        </w:rPr>
        <w:t>Федерации.</w:t>
      </w:r>
    </w:p>
    <w:p>
      <w:pPr>
        <w:spacing w:before="0" w:after="0"/>
        <w:ind w:firstLine="708"/>
        <w:jc w:val="both"/>
      </w:pPr>
      <w:r>
        <w:rPr>
          <w:rFonts w:ascii="Times New Roman" w:eastAsia="Times New Roman" w:hAnsi="Times New Roman" w:cs="Times New Roman"/>
        </w:rPr>
        <w:t xml:space="preserve">Учитывая изложенное, а также то, что водитель транспортного средства должен двигаться таким образом, чтобы у него имелась возможность наблюдать за дорожными знаками и соблюдать их требования, </w:t>
      </w:r>
      <w:r>
        <w:rPr>
          <w:rFonts w:ascii="Times New Roman" w:eastAsia="Times New Roman" w:hAnsi="Times New Roman" w:cs="Times New Roman"/>
        </w:rPr>
        <w:t>Судеев</w:t>
      </w:r>
      <w:r>
        <w:rPr>
          <w:rFonts w:ascii="Times New Roman" w:eastAsia="Times New Roman" w:hAnsi="Times New Roman" w:cs="Times New Roman"/>
        </w:rPr>
        <w:t xml:space="preserve"> Б.П. перед совершением маневра обгона должен был убедиться в том, что сможет его завершить </w:t>
      </w:r>
      <w:r>
        <w:rPr>
          <w:rFonts w:ascii="Times New Roman" w:eastAsia="Times New Roman" w:hAnsi="Times New Roman" w:cs="Times New Roman"/>
        </w:rPr>
        <w:t xml:space="preserve">до сплошной линии разметки и знака 6.11 Ручей, то есть </w:t>
      </w:r>
      <w:r>
        <w:rPr>
          <w:rFonts w:ascii="Times New Roman" w:eastAsia="Times New Roman" w:hAnsi="Times New Roman" w:cs="Times New Roman"/>
        </w:rPr>
        <w:t>до моста, не нарушая положения</w:t>
      </w:r>
      <w:r>
        <w:rPr>
          <w:rFonts w:ascii="Times New Roman" w:eastAsia="Times New Roman" w:hAnsi="Times New Roman" w:cs="Times New Roman"/>
        </w:rPr>
        <w:t> </w:t>
      </w:r>
      <w:hyperlink r:id="rId6" w:anchor="/document/1305770/entry/11400" w:history="1">
        <w:r>
          <w:rPr>
            <w:rFonts w:ascii="Times New Roman" w:eastAsia="Times New Roman" w:hAnsi="Times New Roman" w:cs="Times New Roman"/>
            <w:color w:val="0000EE"/>
          </w:rPr>
          <w:t>пункта 11.4</w:t>
        </w:r>
      </w:hyperlink>
      <w:r>
        <w:rPr>
          <w:rFonts w:ascii="Times New Roman" w:eastAsia="Times New Roman" w:hAnsi="Times New Roman" w:cs="Times New Roman"/>
        </w:rPr>
        <w:t> </w:t>
      </w:r>
      <w:r>
        <w:rPr>
          <w:rFonts w:ascii="Times New Roman" w:eastAsia="Times New Roman" w:hAnsi="Times New Roman" w:cs="Times New Roman"/>
        </w:rPr>
        <w:t>Правил дорожного движения.</w:t>
      </w:r>
    </w:p>
    <w:p>
      <w:pPr>
        <w:spacing w:before="0" w:after="0"/>
        <w:ind w:firstLine="708"/>
        <w:jc w:val="both"/>
      </w:pPr>
      <w:r>
        <w:rPr>
          <w:rFonts w:ascii="Times New Roman" w:eastAsia="Times New Roman" w:hAnsi="Times New Roman" w:cs="Times New Roman"/>
        </w:rPr>
        <w:t xml:space="preserve">Совершение административного правонарушения и виновность </w:t>
      </w:r>
      <w:r>
        <w:rPr>
          <w:rFonts w:ascii="Times New Roman" w:eastAsia="Times New Roman" w:hAnsi="Times New Roman" w:cs="Times New Roman"/>
        </w:rPr>
        <w:t>Судеева</w:t>
      </w:r>
      <w:r>
        <w:rPr>
          <w:rFonts w:ascii="Times New Roman" w:eastAsia="Times New Roman" w:hAnsi="Times New Roman" w:cs="Times New Roman"/>
        </w:rPr>
        <w:t xml:space="preserve"> Б.П.</w:t>
      </w:r>
      <w:r>
        <w:rPr>
          <w:rFonts w:ascii="Times New Roman" w:eastAsia="Times New Roman" w:hAnsi="Times New Roman" w:cs="Times New Roman"/>
        </w:rPr>
        <w:t xml:space="preserve"> подтверждается собранными по делу доказательствами: протоколом об административном правонарушении, проектом организации дорожного движения на автомобильной дороге общего пользования федерального значения </w:t>
      </w:r>
      <w:r>
        <w:rPr>
          <w:rFonts w:ascii="Times New Roman" w:eastAsia="Times New Roman" w:hAnsi="Times New Roman" w:cs="Times New Roman"/>
        </w:rPr>
        <w:t>542 км</w:t>
      </w:r>
      <w:r>
        <w:rPr>
          <w:rFonts w:ascii="Times New Roman" w:eastAsia="Times New Roman" w:hAnsi="Times New Roman" w:cs="Times New Roman"/>
        </w:rPr>
        <w:t xml:space="preserve"> автодороги</w:t>
      </w:r>
      <w:r>
        <w:rPr>
          <w:rFonts w:ascii="Times New Roman" w:eastAsia="Times New Roman" w:hAnsi="Times New Roman" w:cs="Times New Roman"/>
        </w:rPr>
        <w:t xml:space="preserve"> «Сургут-Салехард» </w:t>
      </w:r>
      <w:r>
        <w:rPr>
          <w:rFonts w:ascii="Times New Roman" w:eastAsia="Times New Roman" w:hAnsi="Times New Roman" w:cs="Times New Roman"/>
        </w:rPr>
        <w:t>Пуровский</w:t>
      </w:r>
      <w:r>
        <w:rPr>
          <w:rFonts w:ascii="Times New Roman" w:eastAsia="Times New Roman" w:hAnsi="Times New Roman" w:cs="Times New Roman"/>
        </w:rPr>
        <w:t xml:space="preserve"> район ЯНАО</w:t>
      </w:r>
      <w:r>
        <w:rPr>
          <w:rFonts w:ascii="Times New Roman" w:eastAsia="Times New Roman" w:hAnsi="Times New Roman" w:cs="Times New Roman"/>
        </w:rPr>
        <w:t xml:space="preserve">, объяснениями </w:t>
      </w:r>
      <w:r>
        <w:rPr>
          <w:rFonts w:ascii="Times New Roman" w:eastAsia="Times New Roman" w:hAnsi="Times New Roman" w:cs="Times New Roman"/>
        </w:rPr>
        <w:t>Судеева</w:t>
      </w:r>
      <w:r>
        <w:rPr>
          <w:rFonts w:ascii="Times New Roman" w:eastAsia="Times New Roman" w:hAnsi="Times New Roman" w:cs="Times New Roman"/>
        </w:rPr>
        <w:t xml:space="preserve"> Б.П.</w:t>
      </w:r>
      <w:r>
        <w:rPr>
          <w:rFonts w:ascii="Times New Roman" w:eastAsia="Times New Roman" w:hAnsi="Times New Roman" w:cs="Times New Roman"/>
        </w:rPr>
        <w:t xml:space="preserve"> отраженными в протоколе об административном правонарушении</w:t>
      </w:r>
      <w:r>
        <w:rPr>
          <w:rFonts w:ascii="Times New Roman" w:eastAsia="Times New Roman" w:hAnsi="Times New Roman" w:cs="Times New Roman"/>
        </w:rPr>
        <w:t xml:space="preserve">, определением о передаче дела мировому судье по месту жительства, и другими материалами дела. </w:t>
      </w:r>
    </w:p>
    <w:p>
      <w:pPr>
        <w:spacing w:before="0" w:after="0"/>
        <w:ind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Судеева</w:t>
      </w:r>
      <w:r>
        <w:rPr>
          <w:rFonts w:ascii="Times New Roman" w:eastAsia="Times New Roman" w:hAnsi="Times New Roman" w:cs="Times New Roman"/>
        </w:rPr>
        <w:t xml:space="preserve"> Б.П. </w:t>
      </w:r>
      <w:r>
        <w:rPr>
          <w:rFonts w:ascii="Times New Roman" w:eastAsia="Times New Roman" w:hAnsi="Times New Roman" w:cs="Times New Roman"/>
        </w:rPr>
        <w:t>судья квалифицирует по ч. 4 ст. 12.15 КоАП РФ – выезд в нарушение Правил дорожного движения на полосу, предназначенную для встречного движения.</w:t>
      </w:r>
    </w:p>
    <w:p>
      <w:pPr>
        <w:spacing w:before="0" w:after="0"/>
        <w:ind w:firstLine="708"/>
        <w:jc w:val="both"/>
      </w:pPr>
      <w:r>
        <w:rPr>
          <w:rFonts w:ascii="Times New Roman" w:eastAsia="Times New Roman" w:hAnsi="Times New Roman" w:cs="Times New Roman"/>
        </w:rPr>
        <w:t xml:space="preserve">Назначая </w:t>
      </w:r>
      <w:r>
        <w:rPr>
          <w:rFonts w:ascii="Times New Roman" w:eastAsia="Times New Roman" w:hAnsi="Times New Roman" w:cs="Times New Roman"/>
        </w:rPr>
        <w:t>Судееву</w:t>
      </w:r>
      <w:r>
        <w:rPr>
          <w:rFonts w:ascii="Times New Roman" w:eastAsia="Times New Roman" w:hAnsi="Times New Roman" w:cs="Times New Roman"/>
        </w:rPr>
        <w:t xml:space="preserve"> Б.П.</w:t>
      </w:r>
      <w:r>
        <w:rPr>
          <w:rFonts w:ascii="Times New Roman" w:eastAsia="Times New Roman" w:hAnsi="Times New Roman" w:cs="Times New Roman"/>
        </w:rPr>
        <w:t xml:space="preserve"> административное наказание, обстоятельств, предусмотренны</w:t>
      </w:r>
      <w:r>
        <w:rPr>
          <w:rFonts w:ascii="Times New Roman" w:eastAsia="Times New Roman" w:hAnsi="Times New Roman" w:cs="Times New Roman"/>
        </w:rPr>
        <w:t>х</w:t>
      </w:r>
      <w:r>
        <w:rPr>
          <w:rFonts w:ascii="Times New Roman" w:eastAsia="Times New Roman" w:hAnsi="Times New Roman" w:cs="Times New Roman"/>
        </w:rPr>
        <w:t xml:space="preserve"> ст. 4.2 Кодекса Российской Федерации об административных правонарушениях, и смягчающи</w:t>
      </w:r>
      <w:r>
        <w:rPr>
          <w:rFonts w:ascii="Times New Roman" w:eastAsia="Times New Roman" w:hAnsi="Times New Roman" w:cs="Times New Roman"/>
        </w:rPr>
        <w:t>х</w:t>
      </w:r>
      <w:r>
        <w:rPr>
          <w:rFonts w:ascii="Times New Roman" w:eastAsia="Times New Roman" w:hAnsi="Times New Roman" w:cs="Times New Roman"/>
        </w:rPr>
        <w:t xml:space="preserve"> административную ответственность, </w:t>
      </w:r>
      <w:r>
        <w:rPr>
          <w:rFonts w:ascii="Times New Roman" w:eastAsia="Times New Roman" w:hAnsi="Times New Roman" w:cs="Times New Roman"/>
        </w:rPr>
        <w:t>судом не установлено</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В материалах дела имеются сведения о привлечении </w:t>
      </w:r>
      <w:r>
        <w:rPr>
          <w:rFonts w:ascii="Times New Roman" w:eastAsia="Times New Roman" w:hAnsi="Times New Roman" w:cs="Times New Roman"/>
        </w:rPr>
        <w:t>Судеева</w:t>
      </w:r>
      <w:r>
        <w:rPr>
          <w:rFonts w:ascii="Times New Roman" w:eastAsia="Times New Roman" w:hAnsi="Times New Roman" w:cs="Times New Roman"/>
        </w:rPr>
        <w:t xml:space="preserve"> Б.П.</w:t>
      </w:r>
      <w:r>
        <w:rPr>
          <w:rFonts w:ascii="Times New Roman" w:eastAsia="Times New Roman" w:hAnsi="Times New Roman" w:cs="Times New Roman"/>
        </w:rPr>
        <w:t xml:space="preserve"> ранее к административной ответственности по главе 12 КоАП РФ. </w:t>
      </w:r>
    </w:p>
    <w:p>
      <w:pPr>
        <w:spacing w:before="0" w:after="0"/>
        <w:ind w:firstLine="708"/>
        <w:jc w:val="both"/>
      </w:pPr>
      <w:r>
        <w:rPr>
          <w:rFonts w:ascii="Times New Roman" w:eastAsia="Times New Roman" w:hAnsi="Times New Roman" w:cs="Times New Roman"/>
        </w:rPr>
        <w:t>Обстоятельством, отягчающим административную ответственность, является повторное совершение однородного правонарушения, когда лицо привлекалось к административной ответственности и срок, установленный ст.4.6 КоАП РФ, не истек.</w:t>
      </w:r>
    </w:p>
    <w:p>
      <w:pPr>
        <w:spacing w:before="0" w:after="0"/>
        <w:ind w:firstLine="708"/>
        <w:jc w:val="both"/>
      </w:pPr>
      <w:r>
        <w:rPr>
          <w:rFonts w:ascii="Times New Roman" w:eastAsia="Times New Roman" w:hAnsi="Times New Roman" w:cs="Times New Roman"/>
        </w:rPr>
        <w:t>Обстоятельств, исключающих производство по делу, не имеется.</w:t>
      </w:r>
    </w:p>
    <w:p>
      <w:pPr>
        <w:spacing w:before="0" w:after="0"/>
        <w:ind w:firstLine="708"/>
        <w:jc w:val="both"/>
      </w:pPr>
      <w:r>
        <w:rPr>
          <w:rFonts w:ascii="Times New Roman" w:eastAsia="Times New Roman" w:hAnsi="Times New Roman" w:cs="Times New Roman"/>
        </w:rPr>
        <w:t>Сроки давности привлечения к административной ответственности, установленного ч.1 ст.4.5 КоАП РФ для данной категории дел не истекли.</w:t>
      </w:r>
    </w:p>
    <w:p>
      <w:pPr>
        <w:spacing w:before="0" w:after="0"/>
        <w:ind w:firstLine="708"/>
        <w:jc w:val="both"/>
      </w:pPr>
      <w:r>
        <w:rPr>
          <w:rFonts w:ascii="Times New Roman" w:eastAsia="Times New Roman" w:hAnsi="Times New Roman" w:cs="Times New Roman"/>
        </w:rPr>
        <w:t xml:space="preserve">При назначении наказания судья руководствуется ст. 1.7. КоАП РФ, учитывает смягчающие и отягчающие обстоятельства, характер совершенного </w:t>
      </w:r>
      <w:r>
        <w:rPr>
          <w:rFonts w:ascii="Times New Roman" w:eastAsia="Times New Roman" w:hAnsi="Times New Roman" w:cs="Times New Roman"/>
        </w:rPr>
        <w:t>Судеевым</w:t>
      </w:r>
      <w:r>
        <w:rPr>
          <w:rFonts w:ascii="Times New Roman" w:eastAsia="Times New Roman" w:hAnsi="Times New Roman" w:cs="Times New Roman"/>
        </w:rPr>
        <w:t xml:space="preserve"> Б.П. </w:t>
      </w:r>
      <w:r>
        <w:rPr>
          <w:rFonts w:ascii="Times New Roman" w:eastAsia="Times New Roman" w:hAnsi="Times New Roman" w:cs="Times New Roman"/>
        </w:rPr>
        <w:t>административного правонарушения, данные о его личности.</w:t>
      </w:r>
    </w:p>
    <w:p>
      <w:pPr>
        <w:spacing w:before="0" w:after="0"/>
        <w:ind w:firstLine="708"/>
        <w:jc w:val="both"/>
      </w:pPr>
      <w:r>
        <w:rPr>
          <w:rFonts w:ascii="Times New Roman" w:eastAsia="Times New Roman" w:hAnsi="Times New Roman" w:cs="Times New Roman"/>
        </w:rPr>
        <w:t xml:space="preserve">В связи с чем, суд считает необходимым назначить </w:t>
      </w:r>
      <w:r>
        <w:rPr>
          <w:rFonts w:ascii="Times New Roman" w:eastAsia="Times New Roman" w:hAnsi="Times New Roman" w:cs="Times New Roman"/>
        </w:rPr>
        <w:t>Судееву</w:t>
      </w:r>
      <w:r>
        <w:rPr>
          <w:rFonts w:ascii="Times New Roman" w:eastAsia="Times New Roman" w:hAnsi="Times New Roman" w:cs="Times New Roman"/>
        </w:rPr>
        <w:t xml:space="preserve"> Б.П.</w:t>
      </w:r>
      <w:r>
        <w:rPr>
          <w:rFonts w:ascii="Times New Roman" w:eastAsia="Times New Roman" w:hAnsi="Times New Roman" w:cs="Times New Roman"/>
        </w:rPr>
        <w:t xml:space="preserve"> наказание в виде административного штрафа, что предусмотрено санкцией ч. 4 ст. 12.15 КоАП РФ. Суд считает, что такое наказание будет являться разумным, справедливым и соразмерным содеянному.</w:t>
      </w:r>
    </w:p>
    <w:p>
      <w:pPr>
        <w:spacing w:before="0" w:after="0"/>
        <w:ind w:firstLine="708"/>
        <w:jc w:val="both"/>
      </w:pPr>
      <w:r>
        <w:rPr>
          <w:rFonts w:ascii="Times New Roman" w:eastAsia="Times New Roman" w:hAnsi="Times New Roman" w:cs="Times New Roman"/>
        </w:rPr>
        <w:t>На основании изложенного и руководствуясь ст. ст. 24.5, 29.9-29.11 Кодекса Российской Федерации об административных правонарушениях, мировой судья</w:t>
      </w:r>
    </w:p>
    <w:p>
      <w:pPr>
        <w:spacing w:before="0" w:after="0"/>
        <w:jc w:val="center"/>
      </w:pPr>
    </w:p>
    <w:p>
      <w:pPr>
        <w:spacing w:before="0" w:after="0"/>
        <w:jc w:val="center"/>
      </w:pPr>
      <w:r>
        <w:rPr>
          <w:rFonts w:ascii="Times New Roman" w:eastAsia="Times New Roman" w:hAnsi="Times New Roman" w:cs="Times New Roman"/>
        </w:rPr>
        <w:t>ПОСТАНОВИЛ:</w:t>
      </w:r>
    </w:p>
    <w:p>
      <w:pPr>
        <w:spacing w:before="0" w:after="0"/>
        <w:ind w:firstLine="708"/>
        <w:jc w:val="both"/>
      </w:pPr>
      <w:r>
        <w:rPr>
          <w:rFonts w:ascii="Times New Roman" w:eastAsia="Times New Roman" w:hAnsi="Times New Roman" w:cs="Times New Roman"/>
        </w:rPr>
        <w:t>Судеева</w:t>
      </w:r>
      <w:r>
        <w:rPr>
          <w:rFonts w:ascii="Times New Roman" w:eastAsia="Times New Roman" w:hAnsi="Times New Roman" w:cs="Times New Roman"/>
        </w:rPr>
        <w:t xml:space="preserve"> Бориса Петровича </w:t>
      </w:r>
      <w:r>
        <w:rPr>
          <w:rFonts w:ascii="Times New Roman" w:eastAsia="Times New Roman" w:hAnsi="Times New Roman" w:cs="Times New Roman"/>
        </w:rPr>
        <w:t>признать 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ему наказание в виде административного штрафа в размере 7 500 (семь тысяч пятьсот) рублей.</w:t>
      </w:r>
    </w:p>
    <w:p>
      <w:pPr>
        <w:spacing w:before="0" w:after="0"/>
        <w:ind w:firstLine="708"/>
        <w:jc w:val="both"/>
      </w:pPr>
      <w:r>
        <w:rPr>
          <w:rFonts w:ascii="Times New Roman" w:eastAsia="Times New Roman" w:hAnsi="Times New Roman" w:cs="Times New Roman"/>
        </w:rPr>
        <w:t>Штраф необходимо перечислить на следующие реквизиты: номер счета получателя платежа 03100643000000018700 в РКЦ г. Ханты-Мансийска; БИК 007162163; ОКТМО 71819000; ИНН 8601010390; КПП 8601 01 001; КБК 188 116 011 230 1000 1140. Получатель: УФК по ХМАО-Югре (УМВД России по ХМАО-Югре, адрес получателя: ул. Ленина, д.55, г. Хан</w:t>
      </w:r>
      <w:r>
        <w:rPr>
          <w:rFonts w:ascii="Times New Roman" w:eastAsia="Times New Roman" w:hAnsi="Times New Roman" w:cs="Times New Roman"/>
        </w:rPr>
        <w:t>ты-Мансийск, ХМАО-Югра, 628000)</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В соответствии с ч.1 ст.32.2 Кодекса Российской Федерации об административных правонарушения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статьей 31.5 настоящего Кодекса.</w:t>
      </w:r>
    </w:p>
    <w:p>
      <w:pPr>
        <w:spacing w:before="0" w:after="0"/>
        <w:ind w:firstLine="708"/>
        <w:jc w:val="both"/>
      </w:pPr>
      <w:r>
        <w:rPr>
          <w:rFonts w:ascii="Times New Roman" w:eastAsia="Times New Roman" w:hAnsi="Times New Roman" w:cs="Times New Roman"/>
        </w:rPr>
        <w:t xml:space="preserve">Квитанцию об оплате административного штрафа необходимо представить по адресу: ХМАО-Югра,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rPr>
        <w:t>г.п.Белый</w:t>
      </w:r>
      <w:r>
        <w:rPr>
          <w:rFonts w:ascii="Times New Roman" w:eastAsia="Times New Roman" w:hAnsi="Times New Roman" w:cs="Times New Roman"/>
        </w:rPr>
        <w:t xml:space="preserve"> Яр, </w:t>
      </w:r>
      <w:r>
        <w:rPr>
          <w:rFonts w:ascii="Times New Roman" w:eastAsia="Times New Roman" w:hAnsi="Times New Roman" w:cs="Times New Roman"/>
        </w:rPr>
        <w:t>ул.Совхозная</w:t>
      </w:r>
      <w:r>
        <w:rPr>
          <w:rFonts w:ascii="Times New Roman" w:eastAsia="Times New Roman" w:hAnsi="Times New Roman" w:cs="Times New Roman"/>
        </w:rPr>
        <w:t>, 3 судебный участок № 2 Сургутского судебного района ХМАО-Югры.</w:t>
      </w:r>
    </w:p>
    <w:p>
      <w:pPr>
        <w:spacing w:before="0" w:after="0"/>
        <w:ind w:firstLine="708"/>
        <w:jc w:val="both"/>
      </w:pPr>
      <w:r>
        <w:rPr>
          <w:rFonts w:ascii="Times New Roman" w:eastAsia="Times New Roman" w:hAnsi="Times New Roman" w:cs="Times New Roman"/>
        </w:rPr>
        <w:t xml:space="preserve">Постановление может быть обжаловано в Сургутский районный суд Ханты-Мансийского автономного округа – Югры путем подачи жалобы через мирового судью судебного участка № 2 Сургутского судебного района Ханты-Мансийского автономного округа - Югры в течение 10 суток со дня вручения или получения копии постановления. </w:t>
      </w:r>
    </w:p>
    <w:p>
      <w:pPr>
        <w:spacing w:before="0" w:after="0"/>
        <w:jc w:val="both"/>
      </w:pPr>
    </w:p>
    <w:p>
      <w:pPr>
        <w:spacing w:before="0" w:after="0"/>
        <w:jc w:val="both"/>
      </w:pPr>
      <w:r>
        <w:rPr>
          <w:rFonts w:ascii="Times New Roman" w:eastAsia="Times New Roman" w:hAnsi="Times New Roman" w:cs="Times New Roman"/>
        </w:rPr>
        <w:t>Копия верна</w:t>
      </w:r>
    </w:p>
    <w:p>
      <w:pPr>
        <w:spacing w:before="0" w:after="0"/>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И.А. Галбарцева</w:t>
      </w:r>
    </w:p>
    <w:p>
      <w:pPr>
        <w:spacing w:before="0" w:after="0"/>
      </w:pPr>
    </w:p>
    <w:p>
      <w:pPr>
        <w:spacing w:before="0" w:after="0"/>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28rplc-7">
    <w:name w:val="cat-PassportData grp-28 rplc-7"/>
    <w:basedOn w:val="DefaultParagraphFont"/>
  </w:style>
  <w:style w:type="character" w:customStyle="1" w:styleId="cat-UserDefinedgrp-39rplc-9">
    <w:name w:val="cat-UserDefined grp-39 rplc-9"/>
    <w:basedOn w:val="DefaultParagraphFont"/>
  </w:style>
  <w:style w:type="character" w:customStyle="1" w:styleId="cat-CarMakeModelgrp-30rplc-15">
    <w:name w:val="cat-CarMakeModel grp-30 rplc-15"/>
    <w:basedOn w:val="DefaultParagraphFont"/>
  </w:style>
  <w:style w:type="character" w:customStyle="1" w:styleId="cat-UserDefinedgrp-40rplc-16">
    <w:name w:val="cat-UserDefined grp-40 rplc-16"/>
    <w:basedOn w:val="DefaultParagraphFont"/>
  </w:style>
  <w:style w:type="character" w:customStyle="1" w:styleId="cat-CarNumbergrp-31rplc-17">
    <w:name w:val="cat-CarNumber grp-31 rplc-17"/>
    <w:basedOn w:val="DefaultParagraphFont"/>
  </w:style>
  <w:style w:type="character" w:customStyle="1" w:styleId="cat-CarMakeModelgrp-30rplc-28">
    <w:name w:val="cat-CarMakeModel grp-30 rplc-28"/>
    <w:basedOn w:val="DefaultParagraphFont"/>
  </w:style>
  <w:style w:type="character" w:customStyle="1" w:styleId="cat-UserDefinedgrp-40rplc-29">
    <w:name w:val="cat-UserDefined grp-40 rplc-29"/>
    <w:basedOn w:val="DefaultParagraphFont"/>
  </w:style>
  <w:style w:type="character" w:customStyle="1" w:styleId="cat-CarNumbergrp-31rplc-30">
    <w:name w:val="cat-CarNumber grp-31 rplc-3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https://login.consultant.ru/link/?req=doc&amp;base=LAW&amp;n=448809&amp;dst=100064&amp;field=134&amp;date=04.05.2025&amp;demo=2" TargetMode="External" /><Relationship Id="rId6" Type="http://schemas.openxmlformats.org/officeDocument/2006/relationships/hyperlink" Target="https://arbitr.garant.ru/" TargetMode="Externa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